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07103B0D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proofErr w:type="gramEnd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6B315C5F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A233E" w:rsidRPr="00A574FD">
        <w:rPr>
          <w:rFonts w:ascii="Times New Roman" w:hAnsi="Times New Roman" w:cs="Times New Roman"/>
          <w:b/>
          <w:bCs/>
          <w:sz w:val="24"/>
          <w:szCs w:val="24"/>
          <w:lang w:val="en-US"/>
        </w:rPr>
        <w:t>IYa</w:t>
      </w:r>
      <w:proofErr w:type="spellEnd"/>
      <w:r w:rsidR="00DA233E" w:rsidRPr="00A574FD">
        <w:rPr>
          <w:rFonts w:ascii="Times New Roman" w:hAnsi="Times New Roman" w:cs="Times New Roman"/>
          <w:b/>
          <w:bCs/>
          <w:sz w:val="24"/>
          <w:szCs w:val="24"/>
        </w:rPr>
        <w:t>1103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</w:p>
    <w:p w14:paraId="0DB35ADF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Весенний семестр 2017-2018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IYa1103</w:t>
            </w:r>
          </w:p>
        </w:tc>
        <w:tc>
          <w:tcPr>
            <w:tcW w:w="2997" w:type="dxa"/>
          </w:tcPr>
          <w:p w14:paraId="2A9E45C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– 312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Seydikenova781022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 Часть 1. 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 Berthet</w:t>
            </w:r>
            <w:r w:rsidRPr="00A574FD">
              <w:rPr>
                <w:sz w:val="24"/>
                <w:szCs w:val="24"/>
                <w:lang w:val="fr-FR"/>
              </w:rPr>
              <w:t>,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 Catherine Hugot., Véronique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01246845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</w:t>
            </w:r>
            <w:r w:rsidR="00264133">
              <w:rPr>
                <w:sz w:val="24"/>
                <w:szCs w:val="24"/>
                <w:lang w:val="fr-FR"/>
              </w:rPr>
              <w:t>.</w:t>
            </w:r>
            <w:r w:rsidRPr="00A574FD">
              <w:rPr>
                <w:sz w:val="24"/>
                <w:szCs w:val="24"/>
                <w:lang w:val="fr-FR"/>
              </w:rPr>
              <w:t xml:space="preserve">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26413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264133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  <w:bookmarkStart w:id="0" w:name="_GoBack"/>
        <w:bookmarkEnd w:id="0"/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Fenêtre sur. Se présenter, s’informer sur l’identité de l’autre. 2. Compter.  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05478049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Demander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Comprendre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informations sur Paris : découvrir la ville dans sa diversité. Visualiser la configuration de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Les principales fêtes et la célébration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2C50321E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ses loisirs, activités culturelles. Ecrire une lettre de vacances. Les saisons. Le climat. Les départements et territoires d’outre mer. Les activités culturelles à Bruxelles. Découvrir un 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251B7C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Преподаватель                                                                          Сейдикенова А.С.</w:t>
      </w:r>
    </w:p>
    <w:p w14:paraId="059C20F8" w14:textId="1E2B2A01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A433B" w:rsidRPr="001A433B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574FD">
        <w:rPr>
          <w:rFonts w:ascii="Times New Roman" w:hAnsi="Times New Roman" w:cs="Times New Roman"/>
          <w:sz w:val="24"/>
          <w:szCs w:val="24"/>
        </w:rPr>
        <w:t>Сейдикенова А.С.</w:t>
      </w:r>
    </w:p>
    <w:p w14:paraId="51A9710E" w14:textId="77777777" w:rsidR="00A574FD" w:rsidRPr="00A574FD" w:rsidRDefault="00A574FD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A574FD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Машимбаева Г.А.</w:t>
      </w:r>
    </w:p>
    <w:p w14:paraId="67BB23D0" w14:textId="2990D16F" w:rsidR="00892CA3" w:rsidRPr="00A574FD" w:rsidRDefault="00F2575C" w:rsidP="00A574FD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Зам.декан</w:t>
      </w:r>
      <w:r w:rsidR="00594EDF" w:rsidRPr="00594EDF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A5289">
        <w:rPr>
          <w:rFonts w:ascii="Times New Roman" w:hAnsi="Times New Roman" w:cs="Times New Roman"/>
          <w:sz w:val="24"/>
          <w:szCs w:val="24"/>
        </w:rPr>
        <w:t xml:space="preserve">  по</w:t>
      </w:r>
      <w:proofErr w:type="gramEnd"/>
      <w:r w:rsidR="001A52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289">
        <w:rPr>
          <w:rFonts w:ascii="Times New Roman" w:hAnsi="Times New Roman" w:cs="Times New Roman"/>
          <w:sz w:val="24"/>
          <w:szCs w:val="24"/>
        </w:rPr>
        <w:t>УМОиРВ</w:t>
      </w:r>
      <w:proofErr w:type="spellEnd"/>
      <w:r w:rsidR="00A574FD" w:rsidRPr="00A574FD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1A5289">
        <w:rPr>
          <w:rFonts w:ascii="Times New Roman" w:hAnsi="Times New Roman" w:cs="Times New Roman"/>
          <w:sz w:val="24"/>
          <w:szCs w:val="24"/>
        </w:rPr>
        <w:t xml:space="preserve">         </w:t>
      </w:r>
      <w:r w:rsidR="00A574FD" w:rsidRPr="00A574FD">
        <w:rPr>
          <w:rFonts w:ascii="Times New Roman" w:hAnsi="Times New Roman" w:cs="Times New Roman"/>
          <w:sz w:val="24"/>
          <w:szCs w:val="24"/>
        </w:rPr>
        <w:t xml:space="preserve"> </w:t>
      </w:r>
      <w:r w:rsidRPr="00F2575C">
        <w:rPr>
          <w:rFonts w:ascii="Times New Roman" w:hAnsi="Times New Roman" w:cs="Times New Roman"/>
          <w:sz w:val="24"/>
          <w:szCs w:val="24"/>
        </w:rPr>
        <w:t xml:space="preserve"> </w:t>
      </w:r>
      <w:r w:rsidR="00A574FD" w:rsidRPr="00A574FD">
        <w:rPr>
          <w:rFonts w:ascii="Times New Roman" w:hAnsi="Times New Roman" w:cs="Times New Roman"/>
          <w:sz w:val="24"/>
          <w:szCs w:val="24"/>
        </w:rPr>
        <w:t xml:space="preserve">Даркенбаев А.И.     </w:t>
      </w:r>
    </w:p>
    <w:p w14:paraId="1159E07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3E"/>
    <w:rsid w:val="001A433B"/>
    <w:rsid w:val="001A5289"/>
    <w:rsid w:val="00252D44"/>
    <w:rsid w:val="00264133"/>
    <w:rsid w:val="002F7AD5"/>
    <w:rsid w:val="004827F9"/>
    <w:rsid w:val="004B15BB"/>
    <w:rsid w:val="00594EDF"/>
    <w:rsid w:val="007017A5"/>
    <w:rsid w:val="00892CA3"/>
    <w:rsid w:val="00927C8E"/>
    <w:rsid w:val="00A00BAB"/>
    <w:rsid w:val="00A574FD"/>
    <w:rsid w:val="00A96125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EC11"/>
  <w14:defaultImageDpi w14:val="300"/>
  <w15:docId w15:val="{CD0DE3C8-EE40-42E7-B709-FD4D22E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1467</Words>
  <Characters>8368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17</cp:revision>
  <cp:lastPrinted>2018-02-28T10:55:00Z</cp:lastPrinted>
  <dcterms:created xsi:type="dcterms:W3CDTF">2018-02-13T19:39:00Z</dcterms:created>
  <dcterms:modified xsi:type="dcterms:W3CDTF">2018-02-28T10:55:00Z</dcterms:modified>
</cp:coreProperties>
</file>